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D68" w:rsidRPr="00675426" w:rsidRDefault="000C09B2" w:rsidP="00AB0D68">
      <w:pPr>
        <w:jc w:val="center"/>
        <w:rPr>
          <w:rFonts w:ascii="Arial" w:hAnsi="Arial" w:cs="Arial"/>
          <w:b/>
        </w:rPr>
      </w:pPr>
      <w:r w:rsidRPr="00675426">
        <w:rPr>
          <w:rFonts w:ascii="Arial" w:hAnsi="Arial" w:cs="Arial"/>
          <w:b/>
          <w:sz w:val="22"/>
          <w:szCs w:val="22"/>
        </w:rPr>
        <w:t xml:space="preserve">      </w:t>
      </w:r>
      <w:r w:rsidR="00675426" w:rsidRPr="00675426">
        <w:rPr>
          <w:rFonts w:ascii="Arial" w:hAnsi="Arial" w:cs="Arial"/>
          <w:b/>
          <w:sz w:val="22"/>
          <w:szCs w:val="22"/>
        </w:rPr>
        <w:t xml:space="preserve">                             </w:t>
      </w:r>
      <w:r w:rsidR="00AB0D68" w:rsidRPr="00675426">
        <w:rPr>
          <w:rFonts w:ascii="Arial" w:hAnsi="Arial" w:cs="Arial"/>
          <w:b/>
        </w:rPr>
        <w:t xml:space="preserve">UCHWAŁA  Nr </w:t>
      </w:r>
      <w:r w:rsidR="00675426" w:rsidRPr="00675426">
        <w:rPr>
          <w:rFonts w:ascii="Arial" w:hAnsi="Arial" w:cs="Arial"/>
          <w:b/>
        </w:rPr>
        <w:t>X</w:t>
      </w:r>
      <w:r w:rsidR="00AB0D68" w:rsidRPr="00675426">
        <w:rPr>
          <w:rFonts w:ascii="Arial" w:hAnsi="Arial" w:cs="Arial"/>
          <w:b/>
        </w:rPr>
        <w:t>IV / ……</w:t>
      </w:r>
      <w:r w:rsidR="00675426" w:rsidRPr="00675426">
        <w:rPr>
          <w:rFonts w:ascii="Arial" w:hAnsi="Arial" w:cs="Arial"/>
          <w:b/>
        </w:rPr>
        <w:t xml:space="preserve"> / 2016</w:t>
      </w:r>
      <w:r w:rsidRPr="00675426">
        <w:rPr>
          <w:rFonts w:ascii="Arial" w:hAnsi="Arial" w:cs="Arial"/>
          <w:b/>
        </w:rPr>
        <w:t xml:space="preserve">                 PROJEKT</w:t>
      </w:r>
    </w:p>
    <w:p w:rsidR="00AB0D68" w:rsidRPr="00675426" w:rsidRDefault="00AB0D68" w:rsidP="00AB0D68">
      <w:pPr>
        <w:pStyle w:val="Nagwek1"/>
        <w:spacing w:line="360" w:lineRule="auto"/>
        <w:rPr>
          <w:rFonts w:ascii="Arial" w:hAnsi="Arial" w:cs="Arial"/>
          <w:sz w:val="24"/>
          <w:szCs w:val="24"/>
        </w:rPr>
      </w:pPr>
      <w:r w:rsidRPr="00675426">
        <w:rPr>
          <w:rFonts w:ascii="Arial" w:hAnsi="Arial" w:cs="Arial"/>
          <w:sz w:val="24"/>
          <w:szCs w:val="24"/>
        </w:rPr>
        <w:t>Rady Gminy Wodzisław</w:t>
      </w:r>
    </w:p>
    <w:p w:rsidR="00AB0D68" w:rsidRPr="00675426" w:rsidRDefault="00675426" w:rsidP="00AB0D68">
      <w:pPr>
        <w:spacing w:line="360" w:lineRule="auto"/>
        <w:jc w:val="center"/>
        <w:rPr>
          <w:rFonts w:ascii="Arial" w:hAnsi="Arial" w:cs="Arial"/>
          <w:b/>
        </w:rPr>
      </w:pPr>
      <w:r w:rsidRPr="00675426">
        <w:rPr>
          <w:rFonts w:ascii="Arial" w:hAnsi="Arial" w:cs="Arial"/>
          <w:b/>
        </w:rPr>
        <w:t>z dnia 29 stycznia 2016</w:t>
      </w:r>
      <w:r>
        <w:rPr>
          <w:rFonts w:ascii="Arial" w:hAnsi="Arial" w:cs="Arial"/>
          <w:b/>
        </w:rPr>
        <w:t xml:space="preserve">   roku</w:t>
      </w:r>
    </w:p>
    <w:p w:rsidR="00AB0D68" w:rsidRPr="00675426" w:rsidRDefault="00AB0D68" w:rsidP="00AB0D68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:rsidR="00AB0D68" w:rsidRPr="00675426" w:rsidRDefault="00AB0D68" w:rsidP="00AB0D68">
      <w:pPr>
        <w:pStyle w:val="Tekstpodstawowy"/>
        <w:spacing w:line="360" w:lineRule="auto"/>
        <w:rPr>
          <w:rFonts w:ascii="Arial" w:hAnsi="Arial" w:cs="Arial"/>
          <w:i/>
          <w:sz w:val="22"/>
          <w:szCs w:val="22"/>
        </w:rPr>
      </w:pPr>
      <w:r w:rsidRPr="00675426">
        <w:rPr>
          <w:rFonts w:ascii="Arial" w:hAnsi="Arial" w:cs="Arial"/>
          <w:i/>
          <w:sz w:val="22"/>
          <w:szCs w:val="22"/>
        </w:rPr>
        <w:t>w sprawie: przyjęcia planów pracy stałych komi</w:t>
      </w:r>
      <w:r w:rsidR="00675426" w:rsidRPr="00675426">
        <w:rPr>
          <w:rFonts w:ascii="Arial" w:hAnsi="Arial" w:cs="Arial"/>
          <w:i/>
          <w:sz w:val="22"/>
          <w:szCs w:val="22"/>
        </w:rPr>
        <w:t xml:space="preserve">sji Rady Gminy Wodzisław na </w:t>
      </w:r>
      <w:r w:rsidR="00675426">
        <w:rPr>
          <w:rFonts w:ascii="Arial" w:hAnsi="Arial" w:cs="Arial"/>
          <w:i/>
          <w:sz w:val="22"/>
          <w:szCs w:val="22"/>
        </w:rPr>
        <w:t xml:space="preserve">                 </w:t>
      </w:r>
      <w:r w:rsidR="00675426" w:rsidRPr="00675426">
        <w:rPr>
          <w:rFonts w:ascii="Arial" w:hAnsi="Arial" w:cs="Arial"/>
          <w:i/>
          <w:sz w:val="22"/>
          <w:szCs w:val="22"/>
        </w:rPr>
        <w:t>2016</w:t>
      </w:r>
      <w:r w:rsidRPr="00675426">
        <w:rPr>
          <w:rFonts w:ascii="Arial" w:hAnsi="Arial" w:cs="Arial"/>
          <w:i/>
          <w:sz w:val="22"/>
          <w:szCs w:val="22"/>
        </w:rPr>
        <w:t xml:space="preserve">  rok</w:t>
      </w:r>
    </w:p>
    <w:p w:rsidR="00AB0D68" w:rsidRPr="00675426" w:rsidRDefault="00AB0D68" w:rsidP="00AB0D68">
      <w:pPr>
        <w:pStyle w:val="Tekstpodstawowy"/>
        <w:spacing w:line="360" w:lineRule="auto"/>
        <w:rPr>
          <w:rFonts w:ascii="Arial" w:hAnsi="Arial" w:cs="Arial"/>
          <w:i/>
          <w:sz w:val="22"/>
          <w:szCs w:val="22"/>
        </w:rPr>
      </w:pPr>
    </w:p>
    <w:p w:rsidR="00AB0D68" w:rsidRPr="00675426" w:rsidRDefault="00AB0D68" w:rsidP="00AB0D6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75426">
        <w:rPr>
          <w:rFonts w:ascii="Arial" w:hAnsi="Arial" w:cs="Arial"/>
          <w:sz w:val="22"/>
          <w:szCs w:val="22"/>
        </w:rPr>
        <w:t>Na podstawie art. 18 ust.1 ustawy z dnia 8 marca 1990 r. o samorządzie gminnym  (</w:t>
      </w:r>
      <w:r w:rsidRPr="00675426">
        <w:rPr>
          <w:rFonts w:ascii="Arial" w:hAnsi="Arial" w:cs="Arial"/>
          <w:color w:val="000000"/>
          <w:sz w:val="22"/>
          <w:szCs w:val="22"/>
        </w:rPr>
        <w:t>j.t.  Dz. U. z</w:t>
      </w:r>
      <w:r w:rsidR="00675426" w:rsidRPr="00675426">
        <w:rPr>
          <w:rFonts w:ascii="Arial" w:hAnsi="Arial" w:cs="Arial"/>
          <w:color w:val="000000"/>
          <w:sz w:val="22"/>
          <w:szCs w:val="22"/>
        </w:rPr>
        <w:t xml:space="preserve"> 2015r. poz. 1515 </w:t>
      </w:r>
      <w:r w:rsidRPr="00675426">
        <w:rPr>
          <w:rFonts w:ascii="Arial" w:hAnsi="Arial" w:cs="Arial"/>
          <w:color w:val="000000"/>
          <w:sz w:val="22"/>
          <w:szCs w:val="22"/>
        </w:rPr>
        <w:t>)</w:t>
      </w:r>
      <w:r w:rsidRPr="00675426">
        <w:rPr>
          <w:rFonts w:ascii="Arial" w:hAnsi="Arial" w:cs="Arial"/>
          <w:sz w:val="22"/>
          <w:szCs w:val="22"/>
        </w:rPr>
        <w:t>,  Rada Gminy uchwala, co następuje:</w:t>
      </w:r>
    </w:p>
    <w:p w:rsidR="00AB0D68" w:rsidRPr="00675426" w:rsidRDefault="00AB0D68" w:rsidP="00AB0D68">
      <w:pPr>
        <w:pStyle w:val="Tekstpodstawowy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675426">
        <w:rPr>
          <w:rFonts w:ascii="Arial" w:hAnsi="Arial" w:cs="Arial"/>
          <w:b w:val="0"/>
          <w:sz w:val="22"/>
          <w:szCs w:val="22"/>
        </w:rPr>
        <w:t>§ 1.</w:t>
      </w:r>
    </w:p>
    <w:p w:rsidR="00AB0D68" w:rsidRPr="00675426" w:rsidRDefault="00AB0D68" w:rsidP="00AB0D68">
      <w:pPr>
        <w:pStyle w:val="Tekstpodstawowy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AB0D68" w:rsidRPr="00675426" w:rsidRDefault="00675426" w:rsidP="00AB0D68">
      <w:pPr>
        <w:pStyle w:val="Tekstpodstawowy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Przyjmuje się plan pracy na 2016</w:t>
      </w:r>
      <w:bookmarkStart w:id="0" w:name="_GoBack"/>
      <w:bookmarkEnd w:id="0"/>
      <w:r w:rsidR="00AB0D68" w:rsidRPr="00675426">
        <w:rPr>
          <w:rFonts w:ascii="Arial" w:hAnsi="Arial" w:cs="Arial"/>
          <w:sz w:val="22"/>
          <w:szCs w:val="22"/>
        </w:rPr>
        <w:t xml:space="preserve">  rok:</w:t>
      </w:r>
    </w:p>
    <w:p w:rsidR="00AB0D68" w:rsidRPr="00675426" w:rsidRDefault="00AB0D68" w:rsidP="00AB0D6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 w:val="0"/>
          <w:sz w:val="22"/>
          <w:szCs w:val="22"/>
        </w:rPr>
      </w:pPr>
      <w:r w:rsidRPr="00675426">
        <w:rPr>
          <w:rFonts w:ascii="Arial" w:hAnsi="Arial" w:cs="Arial"/>
          <w:b w:val="0"/>
          <w:sz w:val="22"/>
          <w:szCs w:val="22"/>
        </w:rPr>
        <w:t>Komisji Rewizyjnej Rady Gminy, stanowiący załącznik Nr 1 do uchwały.</w:t>
      </w:r>
    </w:p>
    <w:p w:rsidR="00AB0D68" w:rsidRPr="00675426" w:rsidRDefault="00AB0D68" w:rsidP="00AB0D6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 w:val="0"/>
          <w:sz w:val="22"/>
          <w:szCs w:val="22"/>
        </w:rPr>
      </w:pPr>
      <w:r w:rsidRPr="00675426">
        <w:rPr>
          <w:rFonts w:ascii="Arial" w:hAnsi="Arial" w:cs="Arial"/>
          <w:b w:val="0"/>
          <w:sz w:val="22"/>
          <w:szCs w:val="22"/>
        </w:rPr>
        <w:t>Komisji Rozwoju Gospodarczego i Finansów, stanowiący załącznik Nr 2 do  uchwały.</w:t>
      </w:r>
    </w:p>
    <w:p w:rsidR="00AB0D68" w:rsidRPr="00675426" w:rsidRDefault="00AB0D68" w:rsidP="00AB0D6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 w:val="0"/>
          <w:sz w:val="22"/>
          <w:szCs w:val="22"/>
        </w:rPr>
      </w:pPr>
      <w:r w:rsidRPr="00675426">
        <w:rPr>
          <w:rFonts w:ascii="Arial" w:hAnsi="Arial" w:cs="Arial"/>
          <w:b w:val="0"/>
          <w:sz w:val="22"/>
          <w:szCs w:val="22"/>
        </w:rPr>
        <w:t>Komisji Oświaty, Kultury i Sportu , stanowiący załącznik Nr 3 do  uchwały.</w:t>
      </w:r>
    </w:p>
    <w:p w:rsidR="00AB0D68" w:rsidRPr="00675426" w:rsidRDefault="00AB0D68" w:rsidP="00AB0D6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 w:val="0"/>
          <w:sz w:val="22"/>
          <w:szCs w:val="22"/>
        </w:rPr>
      </w:pPr>
      <w:r w:rsidRPr="00675426">
        <w:rPr>
          <w:rFonts w:ascii="Arial" w:hAnsi="Arial" w:cs="Arial"/>
          <w:b w:val="0"/>
          <w:sz w:val="22"/>
          <w:szCs w:val="22"/>
        </w:rPr>
        <w:t>Komisji Zdrowia, Opieki Społecznej, Administracji i Bezpieczeństwa Publicznego, stanowiący załącznik Nr 4 do  uchwały.</w:t>
      </w:r>
    </w:p>
    <w:p w:rsidR="00AB0D68" w:rsidRPr="00675426" w:rsidRDefault="00AB0D68" w:rsidP="00AB0D68">
      <w:pPr>
        <w:pStyle w:val="Tekstpodstawowy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AB0D68" w:rsidRPr="00675426" w:rsidRDefault="00AB0D68" w:rsidP="00AB0D68">
      <w:pPr>
        <w:pStyle w:val="Tekstpodstawowy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675426">
        <w:rPr>
          <w:rFonts w:ascii="Arial" w:hAnsi="Arial" w:cs="Arial"/>
          <w:b w:val="0"/>
          <w:sz w:val="22"/>
          <w:szCs w:val="22"/>
        </w:rPr>
        <w:t>§ 2.</w:t>
      </w:r>
    </w:p>
    <w:p w:rsidR="00AB0D68" w:rsidRPr="00675426" w:rsidRDefault="00AB0D68" w:rsidP="00AB0D68">
      <w:pPr>
        <w:pStyle w:val="Tekstpodstawowy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AB0D68" w:rsidRPr="00675426" w:rsidRDefault="00AB0D68" w:rsidP="00AB0D68">
      <w:pPr>
        <w:pStyle w:val="Tekstpodstawowy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675426">
        <w:rPr>
          <w:rFonts w:ascii="Arial" w:hAnsi="Arial" w:cs="Arial"/>
          <w:b w:val="0"/>
          <w:sz w:val="22"/>
          <w:szCs w:val="22"/>
        </w:rPr>
        <w:t>Wykonanie uchwał powierza się Przewodniczącym Komisji.</w:t>
      </w:r>
    </w:p>
    <w:p w:rsidR="00AB0D68" w:rsidRPr="00675426" w:rsidRDefault="00AB0D68" w:rsidP="00AB0D68">
      <w:pPr>
        <w:pStyle w:val="Tekstpodstawowy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AB0D68" w:rsidRPr="00675426" w:rsidRDefault="00AB0D68" w:rsidP="00AB0D68">
      <w:pPr>
        <w:pStyle w:val="Tekstpodstawowy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675426">
        <w:rPr>
          <w:rFonts w:ascii="Arial" w:hAnsi="Arial" w:cs="Arial"/>
          <w:b w:val="0"/>
          <w:sz w:val="22"/>
          <w:szCs w:val="22"/>
        </w:rPr>
        <w:t>§ 3.</w:t>
      </w:r>
    </w:p>
    <w:p w:rsidR="00AB0D68" w:rsidRPr="00675426" w:rsidRDefault="00AB0D68" w:rsidP="00AB0D68">
      <w:pPr>
        <w:pStyle w:val="Tekstpodstawowy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</w:p>
    <w:p w:rsidR="00AB0D68" w:rsidRPr="00675426" w:rsidRDefault="00AB0D68" w:rsidP="00AB0D68">
      <w:pPr>
        <w:rPr>
          <w:rFonts w:ascii="Arial" w:hAnsi="Arial" w:cs="Arial"/>
          <w:bCs/>
          <w:sz w:val="22"/>
          <w:szCs w:val="22"/>
        </w:rPr>
      </w:pPr>
      <w:r w:rsidRPr="00675426">
        <w:rPr>
          <w:rFonts w:ascii="Arial" w:hAnsi="Arial" w:cs="Arial"/>
          <w:bCs/>
          <w:sz w:val="22"/>
          <w:szCs w:val="22"/>
        </w:rPr>
        <w:t>Uchwała wchodzi w życie z dniem podjęcia.</w:t>
      </w:r>
    </w:p>
    <w:p w:rsidR="00AB0D68" w:rsidRPr="00675426" w:rsidRDefault="00AB0D68" w:rsidP="00AB0D68">
      <w:pPr>
        <w:rPr>
          <w:bCs/>
          <w:sz w:val="22"/>
          <w:szCs w:val="22"/>
        </w:rPr>
      </w:pPr>
    </w:p>
    <w:p w:rsidR="00AB0D68" w:rsidRPr="00675426" w:rsidRDefault="00AB0D68" w:rsidP="00AB0D68">
      <w:pPr>
        <w:rPr>
          <w:bCs/>
          <w:sz w:val="22"/>
          <w:szCs w:val="22"/>
        </w:rPr>
      </w:pPr>
    </w:p>
    <w:p w:rsidR="00AB0D68" w:rsidRPr="00675426" w:rsidRDefault="00AB0D68" w:rsidP="00AB0D68">
      <w:pPr>
        <w:rPr>
          <w:sz w:val="22"/>
          <w:szCs w:val="22"/>
        </w:rPr>
      </w:pPr>
    </w:p>
    <w:sectPr w:rsidR="00AB0D68" w:rsidRPr="00675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04941"/>
    <w:multiLevelType w:val="hybridMultilevel"/>
    <w:tmpl w:val="994227B4"/>
    <w:lvl w:ilvl="0" w:tplc="72188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92F"/>
    <w:rsid w:val="000C09B2"/>
    <w:rsid w:val="00637EB1"/>
    <w:rsid w:val="00675426"/>
    <w:rsid w:val="00AB0D68"/>
    <w:rsid w:val="00D1592F"/>
    <w:rsid w:val="00F9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0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B0D68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0D6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AB0D68"/>
    <w:pPr>
      <w:jc w:val="both"/>
    </w:pPr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B0D68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0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B0D68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0D6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AB0D68"/>
    <w:pPr>
      <w:jc w:val="both"/>
    </w:pPr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B0D68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1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768</Characters>
  <Application>Microsoft Office Word</Application>
  <DocSecurity>0</DocSecurity>
  <Lines>6</Lines>
  <Paragraphs>1</Paragraphs>
  <ScaleCrop>false</ScaleCrop>
  <Company>Microsoft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5</cp:revision>
  <dcterms:created xsi:type="dcterms:W3CDTF">2015-01-15T12:40:00Z</dcterms:created>
  <dcterms:modified xsi:type="dcterms:W3CDTF">2016-01-20T11:18:00Z</dcterms:modified>
</cp:coreProperties>
</file>